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734A" w14:textId="77777777" w:rsidR="00F41C0D" w:rsidRPr="001746EE" w:rsidRDefault="00F41C0D">
      <w:pPr>
        <w:tabs>
          <w:tab w:val="left" w:pos="4140"/>
        </w:tabs>
        <w:spacing w:after="0"/>
        <w:jc w:val="center"/>
        <w:rPr>
          <w:rFonts w:ascii="Times New Roman" w:eastAsia="Times New Roman" w:hAnsi="Times New Roman" w:cs="Times New Roman"/>
          <w:color w:val="0D0D0D"/>
          <w:sz w:val="18"/>
          <w:shd w:val="clear" w:color="auto" w:fill="FEFEFE"/>
          <w:lang w:val="uk-UA"/>
        </w:rPr>
      </w:pPr>
    </w:p>
    <w:p w14:paraId="2D75CDFA" w14:textId="77777777" w:rsidR="00F41C0D" w:rsidRPr="001746EE" w:rsidRDefault="00F41C0D">
      <w:pPr>
        <w:jc w:val="center"/>
        <w:rPr>
          <w:rFonts w:ascii="Calibri" w:eastAsia="Calibri" w:hAnsi="Calibri" w:cs="Calibri"/>
          <w:color w:val="0D0D0D"/>
          <w:lang w:val="uk-UA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2"/>
        <w:gridCol w:w="4673"/>
      </w:tblGrid>
      <w:tr w:rsidR="00F41C0D" w:rsidRPr="001746EE" w14:paraId="71EB0E8F" w14:textId="77777777" w:rsidTr="00EE1E27">
        <w:trPr>
          <w:trHeight w:val="1"/>
          <w:jc w:val="center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14:paraId="1B6BBF79" w14:textId="77777777" w:rsidR="00F41C0D" w:rsidRPr="001746EE" w:rsidRDefault="00F41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shd w:val="clear" w:color="auto" w:fill="FEFEFE"/>
                <w:lang w:val="uk-UA"/>
              </w:rPr>
            </w:pPr>
          </w:p>
          <w:p w14:paraId="0F9D3BA8" w14:textId="77777777" w:rsidR="00F41C0D" w:rsidRPr="001746EE" w:rsidRDefault="00F41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3" w:type="dxa"/>
            <w:shd w:val="clear" w:color="000000" w:fill="FFFFFF"/>
            <w:tcMar>
              <w:left w:w="108" w:type="dxa"/>
              <w:right w:w="108" w:type="dxa"/>
            </w:tcMar>
          </w:tcPr>
          <w:p w14:paraId="1E066670" w14:textId="77777777" w:rsidR="00F41C0D" w:rsidRPr="001746EE" w:rsidRDefault="0013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  <w:t>КП "КИЇВТЕПЛОЕНЕРГО"</w:t>
            </w:r>
          </w:p>
          <w:p w14:paraId="76949852" w14:textId="77777777" w:rsidR="00F541C9" w:rsidRDefault="00F54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>ЄЛРПОУ: 40538421</w:t>
            </w:r>
          </w:p>
          <w:p w14:paraId="3DA4867D" w14:textId="77777777" w:rsidR="00F41C0D" w:rsidRPr="001746EE" w:rsidRDefault="0013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>площа Івана Франка, 5,</w:t>
            </w:r>
            <w:r w:rsidR="00EE1E27"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EE1E27"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>м.Київ</w:t>
            </w:r>
            <w:proofErr w:type="spellEnd"/>
            <w:r w:rsidR="00EE1E27"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 01001</w:t>
            </w:r>
          </w:p>
          <w:p w14:paraId="6BC83742" w14:textId="77777777" w:rsidR="00F41C0D" w:rsidRPr="001746EE" w:rsidRDefault="0013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>Засоби зв’язку:</w:t>
            </w:r>
            <w:r w:rsidR="00EE1E27"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 тел: (044) 500-15-57</w:t>
            </w:r>
          </w:p>
          <w:p w14:paraId="7AFCD49C" w14:textId="77777777" w:rsidR="00F41C0D" w:rsidRPr="001746EE" w:rsidRDefault="0013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Електронна адреса: info@kte.kmda.gov.ua; </w:t>
            </w:r>
          </w:p>
          <w:p w14:paraId="50756BC4" w14:textId="77777777" w:rsidR="00EE1E27" w:rsidRPr="001746EE" w:rsidRDefault="00EE1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B42B39" w14:textId="77777777" w:rsidR="00EE1E27" w:rsidRPr="001746EE" w:rsidRDefault="00EE1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E1E27" w:rsidRPr="001746EE" w14:paraId="4CB63A91" w14:textId="77777777" w:rsidTr="00EE1E27">
        <w:trPr>
          <w:trHeight w:val="1"/>
          <w:jc w:val="center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14:paraId="619A7085" w14:textId="77777777" w:rsidR="00EE1E27" w:rsidRPr="001746EE" w:rsidRDefault="00E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shd w:val="clear" w:color="auto" w:fill="FEFEFE"/>
                <w:lang w:val="uk-UA"/>
              </w:rPr>
            </w:pPr>
          </w:p>
        </w:tc>
        <w:tc>
          <w:tcPr>
            <w:tcW w:w="4673" w:type="dxa"/>
            <w:shd w:val="clear" w:color="000000" w:fill="FFFFFF"/>
            <w:tcMar>
              <w:left w:w="108" w:type="dxa"/>
              <w:right w:w="108" w:type="dxa"/>
            </w:tcMar>
          </w:tcPr>
          <w:p w14:paraId="0E0B798F" w14:textId="77777777" w:rsidR="002B7CAA" w:rsidRDefault="002B7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  <w:t>ПІБ</w:t>
            </w:r>
          </w:p>
          <w:p w14:paraId="0BC29B04" w14:textId="0C57595A" w:rsidR="006E0EB0" w:rsidRPr="001746EE" w:rsidRDefault="006E0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  <w:t>в</w:t>
            </w:r>
            <w:r w:rsidR="00EE1E27" w:rsidRPr="001746E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  <w:t>ул.</w:t>
            </w:r>
            <w:r w:rsidRPr="001746E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  <w:t xml:space="preserve"> </w:t>
            </w:r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lang w:val="uk-UA"/>
              </w:rPr>
              <w:t xml:space="preserve">вул. Миколи Ушакова 1Г кв. </w:t>
            </w:r>
            <w:r w:rsidR="00A862F2">
              <w:rPr>
                <w:rFonts w:ascii="Times New Roman" w:eastAsia="Times New Roman" w:hAnsi="Times New Roman" w:cs="Times New Roman"/>
                <w:color w:val="0D0D0D"/>
                <w:sz w:val="24"/>
                <w:lang w:val="uk-UA"/>
              </w:rPr>
              <w:t>…..</w:t>
            </w:r>
          </w:p>
          <w:p w14:paraId="43C19D21" w14:textId="77777777" w:rsidR="006E0EB0" w:rsidRPr="001746EE" w:rsidRDefault="006E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  <w:t>03179, м. Київ</w:t>
            </w:r>
          </w:p>
          <w:p w14:paraId="75B5C910" w14:textId="50887CE5" w:rsidR="00EE1E27" w:rsidRPr="001746EE" w:rsidRDefault="00EE1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Засоби зв’язку: </w:t>
            </w:r>
            <w:proofErr w:type="spellStart"/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>тел</w:t>
            </w:r>
            <w:proofErr w:type="spellEnd"/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: </w:t>
            </w:r>
            <w:r w:rsidR="00A862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>……</w:t>
            </w:r>
          </w:p>
          <w:p w14:paraId="59EF4EFE" w14:textId="15E3EA6E" w:rsidR="00EE1E27" w:rsidRPr="001746EE" w:rsidRDefault="00EE1E27" w:rsidP="00196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Електронна адреса: </w:t>
            </w:r>
            <w:r w:rsidR="00A862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>…..</w:t>
            </w:r>
          </w:p>
        </w:tc>
      </w:tr>
      <w:tr w:rsidR="00EE1E27" w:rsidRPr="001746EE" w14:paraId="748C1011" w14:textId="77777777" w:rsidTr="00EE1E27">
        <w:trPr>
          <w:trHeight w:val="1"/>
          <w:jc w:val="center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14:paraId="05F1B3C8" w14:textId="77777777" w:rsidR="00EE1E27" w:rsidRPr="001746EE" w:rsidRDefault="00E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shd w:val="clear" w:color="auto" w:fill="FEFEFE"/>
                <w:lang w:val="uk-UA"/>
              </w:rPr>
            </w:pPr>
          </w:p>
        </w:tc>
        <w:tc>
          <w:tcPr>
            <w:tcW w:w="4673" w:type="dxa"/>
            <w:shd w:val="clear" w:color="000000" w:fill="FFFFFF"/>
            <w:tcMar>
              <w:left w:w="108" w:type="dxa"/>
              <w:right w:w="108" w:type="dxa"/>
            </w:tcMar>
          </w:tcPr>
          <w:p w14:paraId="248AB0BC" w14:textId="77777777" w:rsidR="00196182" w:rsidRPr="001746EE" w:rsidRDefault="00196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shd w:val="clear" w:color="auto" w:fill="FEFEFE"/>
                <w:lang w:val="uk-UA"/>
              </w:rPr>
            </w:pPr>
          </w:p>
          <w:p w14:paraId="77AAF529" w14:textId="77777777" w:rsidR="00EE1E27" w:rsidRPr="001746EE" w:rsidRDefault="00E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shd w:val="clear" w:color="auto" w:fill="FEFEFE"/>
                <w:lang w:val="uk-UA"/>
              </w:rPr>
              <w:t>16.08.2021</w:t>
            </w:r>
          </w:p>
        </w:tc>
      </w:tr>
    </w:tbl>
    <w:p w14:paraId="3C5144DA" w14:textId="77777777" w:rsidR="00F41C0D" w:rsidRPr="001746EE" w:rsidRDefault="00F41C0D">
      <w:pPr>
        <w:spacing w:after="120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4"/>
          <w:lang w:val="uk-UA"/>
        </w:rPr>
      </w:pPr>
    </w:p>
    <w:p w14:paraId="14CB2F99" w14:textId="77777777" w:rsidR="00EE1E27" w:rsidRPr="001746EE" w:rsidRDefault="00EE1E27" w:rsidP="00EE1E27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caps/>
          <w:color w:val="0D0D0D"/>
          <w:lang w:val="uk-UA"/>
        </w:rPr>
      </w:pPr>
    </w:p>
    <w:p w14:paraId="51EDB03C" w14:textId="77777777" w:rsidR="00F41C0D" w:rsidRDefault="001375BB" w:rsidP="00EE1E27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caps/>
          <w:color w:val="0D0D0D"/>
          <w:lang w:val="uk-UA"/>
        </w:rPr>
      </w:pPr>
      <w:r w:rsidRPr="001746EE">
        <w:rPr>
          <w:rFonts w:ascii="Times New Roman" w:eastAsia="Times New Roman" w:hAnsi="Times New Roman" w:cs="Times New Roman"/>
          <w:b/>
          <w:caps/>
          <w:color w:val="0D0D0D"/>
          <w:lang w:val="uk-UA"/>
        </w:rPr>
        <w:t>Заява</w:t>
      </w:r>
    </w:p>
    <w:p w14:paraId="268EDBB8" w14:textId="77777777" w:rsidR="004E2488" w:rsidRPr="004E2488" w:rsidRDefault="004E2488" w:rsidP="00EE1E27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color w:val="0D0D0D"/>
          <w:lang w:val="uk-UA"/>
        </w:rPr>
      </w:pPr>
      <w:r w:rsidRPr="004E2488">
        <w:rPr>
          <w:rFonts w:ascii="Times New Roman" w:eastAsia="Times New Roman" w:hAnsi="Times New Roman" w:cs="Times New Roman"/>
          <w:b/>
          <w:color w:val="0D0D0D"/>
          <w:lang w:val="uk-UA"/>
        </w:rPr>
        <w:t>П</w:t>
      </w:r>
      <w:r>
        <w:rPr>
          <w:rFonts w:ascii="Times New Roman" w:eastAsia="Times New Roman" w:hAnsi="Times New Roman" w:cs="Times New Roman"/>
          <w:b/>
          <w:color w:val="0D0D0D"/>
          <w:lang w:val="uk-UA"/>
        </w:rPr>
        <w:t xml:space="preserve">ро перерахунок </w:t>
      </w:r>
    </w:p>
    <w:p w14:paraId="518FE73A" w14:textId="78DCFD6B" w:rsidR="00F541C9" w:rsidRDefault="00EF3286" w:rsidP="00EE1E27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Я, </w:t>
      </w:r>
      <w:r w:rsidR="00A862F2">
        <w:rPr>
          <w:rFonts w:ascii="Times New Roman" w:eastAsia="Times New Roman" w:hAnsi="Times New Roman" w:cs="Times New Roman"/>
          <w:color w:val="0D0D0D"/>
          <w:sz w:val="24"/>
          <w:lang w:val="uk-UA"/>
        </w:rPr>
        <w:t>……………….</w:t>
      </w:r>
      <w:r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(</w:t>
      </w:r>
      <w:r w:rsidR="001375B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особистий рахунок </w:t>
      </w:r>
      <w:r w:rsidR="00A862F2">
        <w:rPr>
          <w:rFonts w:ascii="Times New Roman" w:eastAsia="Times New Roman" w:hAnsi="Times New Roman" w:cs="Times New Roman"/>
          <w:color w:val="0D0D0D"/>
          <w:sz w:val="24"/>
          <w:lang w:val="uk-UA"/>
        </w:rPr>
        <w:t>………………………..</w:t>
      </w:r>
      <w:r w:rsidR="001375B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за адресою: м. Київ, Святошинський район, вул. Миколи Ушакова 1Г кв.</w:t>
      </w:r>
      <w:r w:rsidR="003325AE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</w:t>
      </w:r>
      <w:r w:rsidR="00A862F2">
        <w:rPr>
          <w:rFonts w:ascii="Times New Roman" w:eastAsia="Times New Roman" w:hAnsi="Times New Roman" w:cs="Times New Roman"/>
          <w:color w:val="0D0D0D"/>
          <w:sz w:val="24"/>
          <w:lang w:val="uk-UA"/>
        </w:rPr>
        <w:t>…..</w:t>
      </w:r>
      <w:r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), звертаюся до КП «КИЇВТЕППЛОЕНЕРГО», </w:t>
      </w:r>
      <w:r w:rsidR="00273E11">
        <w:rPr>
          <w:rFonts w:ascii="Times New Roman" w:eastAsia="Times New Roman" w:hAnsi="Times New Roman" w:cs="Times New Roman"/>
          <w:color w:val="0D0D0D"/>
          <w:sz w:val="24"/>
          <w:lang w:val="uk-UA"/>
        </w:rPr>
        <w:t>з метою ініціювання проведення</w:t>
      </w:r>
      <w:r w:rsid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</w:t>
      </w:r>
      <w:r w:rsidR="00273E11">
        <w:rPr>
          <w:rFonts w:ascii="Times New Roman" w:eastAsia="Times New Roman" w:hAnsi="Times New Roman" w:cs="Times New Roman"/>
          <w:color w:val="0D0D0D"/>
          <w:sz w:val="24"/>
          <w:lang w:val="uk-UA"/>
        </w:rPr>
        <w:t>перерахунку вартості за надані послуги з опалення</w:t>
      </w:r>
      <w:r w:rsid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за лічи</w:t>
      </w:r>
      <w:r w:rsidR="001375B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льником №</w:t>
      </w:r>
      <w:r w:rsidR="00D576FE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 </w:t>
      </w:r>
      <w:r w:rsidR="00256FE8">
        <w:rPr>
          <w:rFonts w:ascii="Times New Roman" w:eastAsia="Times New Roman" w:hAnsi="Times New Roman" w:cs="Times New Roman"/>
          <w:color w:val="0D0D0D"/>
          <w:sz w:val="24"/>
        </w:rPr>
        <w:t>……</w:t>
      </w:r>
      <w:r w:rsidR="00F541C9">
        <w:rPr>
          <w:rFonts w:ascii="Times New Roman" w:eastAsia="Times New Roman" w:hAnsi="Times New Roman" w:cs="Times New Roman"/>
          <w:color w:val="0D0D0D"/>
          <w:sz w:val="24"/>
          <w:lang w:val="uk-UA"/>
        </w:rPr>
        <w:t>.</w:t>
      </w:r>
    </w:p>
    <w:p w14:paraId="18A67D8E" w14:textId="23617D2D" w:rsidR="00F41C0D" w:rsidRPr="001746EE" w:rsidRDefault="00F541C9" w:rsidP="00EE1E27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П</w:t>
      </w:r>
      <w:r w:rsidR="00145AE5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оказники 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кварти</w:t>
      </w:r>
      <w:r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рного засобу обліку, станом на </w:t>
      </w:r>
      <w:r w:rsidR="00145AE5">
        <w:rPr>
          <w:rFonts w:ascii="Times New Roman" w:eastAsia="Times New Roman" w:hAnsi="Times New Roman" w:cs="Times New Roman"/>
          <w:color w:val="0D0D0D"/>
          <w:sz w:val="24"/>
          <w:lang w:val="uk-UA"/>
        </w:rPr>
        <w:t>16</w:t>
      </w:r>
      <w:r w:rsidR="001375B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.08.2021</w:t>
      </w:r>
      <w:r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, становлять </w:t>
      </w:r>
      <w:r w:rsidR="008B03BC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- </w:t>
      </w:r>
      <w:r w:rsidR="00A862F2">
        <w:rPr>
          <w:rFonts w:ascii="Times New Roman" w:eastAsia="Times New Roman" w:hAnsi="Times New Roman" w:cs="Times New Roman"/>
          <w:color w:val="0D0D0D"/>
          <w:sz w:val="24"/>
          <w:lang w:val="uk-UA"/>
        </w:rPr>
        <w:t>…….</w:t>
      </w:r>
      <w:proofErr w:type="spellStart"/>
      <w:r w:rsidR="001375B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Гкал</w:t>
      </w:r>
      <w:proofErr w:type="spellEnd"/>
      <w:r w:rsidR="001375B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, початок 2021</w:t>
      </w:r>
      <w:r w:rsidR="00256FE8" w:rsidRPr="00256FE8">
        <w:rPr>
          <w:rFonts w:ascii="Times New Roman" w:eastAsia="Times New Roman" w:hAnsi="Times New Roman" w:cs="Times New Roman"/>
          <w:color w:val="0D0D0D"/>
          <w:sz w:val="24"/>
        </w:rPr>
        <w:t xml:space="preserve"> </w:t>
      </w:r>
      <w:r w:rsidR="00256FE8">
        <w:rPr>
          <w:rFonts w:ascii="Times New Roman" w:eastAsia="Times New Roman" w:hAnsi="Times New Roman" w:cs="Times New Roman"/>
          <w:color w:val="0D0D0D"/>
          <w:sz w:val="24"/>
        </w:rPr>
        <w:t>року</w:t>
      </w:r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, тому прошу зробити перерахунок </w:t>
      </w:r>
      <w:proofErr w:type="spellStart"/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>зг</w:t>
      </w:r>
      <w:r w:rsidR="00256FE8">
        <w:rPr>
          <w:rFonts w:ascii="Times New Roman" w:eastAsia="Times New Roman" w:hAnsi="Times New Roman" w:cs="Times New Roman"/>
          <w:color w:val="0D0D0D"/>
          <w:sz w:val="24"/>
          <w:lang w:val="en-US"/>
        </w:rPr>
        <w:t>i</w:t>
      </w:r>
      <w:proofErr w:type="spellEnd"/>
      <w:r w:rsidR="00256FE8">
        <w:rPr>
          <w:rFonts w:ascii="Times New Roman" w:eastAsia="Times New Roman" w:hAnsi="Times New Roman" w:cs="Times New Roman"/>
          <w:color w:val="0D0D0D"/>
          <w:sz w:val="24"/>
        </w:rPr>
        <w:t xml:space="preserve">дно показать </w:t>
      </w:r>
      <w:proofErr w:type="spellStart"/>
      <w:r w:rsidR="00256FE8">
        <w:rPr>
          <w:rFonts w:ascii="Times New Roman" w:eastAsia="Times New Roman" w:hAnsi="Times New Roman" w:cs="Times New Roman"/>
          <w:color w:val="0D0D0D"/>
          <w:sz w:val="24"/>
        </w:rPr>
        <w:t>мого</w:t>
      </w:r>
      <w:proofErr w:type="spellEnd"/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лічильника та загально будинкового лічильника, </w:t>
      </w:r>
      <w:r w:rsidR="00256FE8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</w:t>
      </w:r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для правильного </w:t>
      </w:r>
      <w:r w:rsidR="00256FE8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нарахуван</w:t>
      </w:r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>н</w:t>
      </w:r>
      <w:r w:rsidR="00256FE8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я опалення місць за</w:t>
      </w:r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>гального користування</w:t>
      </w:r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, </w:t>
      </w:r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>згідно коефіцієнту про</w:t>
      </w:r>
      <w:r w:rsidR="00256FE8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порційну площі квартири</w:t>
      </w:r>
      <w:r w:rsidR="00256FE8">
        <w:rPr>
          <w:rFonts w:ascii="Times New Roman" w:eastAsia="Times New Roman" w:hAnsi="Times New Roman" w:cs="Times New Roman"/>
          <w:color w:val="0D0D0D"/>
          <w:sz w:val="24"/>
          <w:lang w:val="uk-UA"/>
        </w:rPr>
        <w:t>.</w:t>
      </w:r>
    </w:p>
    <w:p w14:paraId="462B7020" w14:textId="77777777" w:rsidR="00D2174B" w:rsidRPr="001746EE" w:rsidRDefault="00D576FE" w:rsidP="00EE1E27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lang w:val="uk-UA"/>
        </w:rPr>
      </w:pP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Відповідно до пункту 18 Правил надання послуг</w:t>
      </w:r>
      <w:r w:rsidR="00FC2E9C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з централізованого опалення</w:t>
      </w:r>
      <w:r w:rsidR="00D2174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, постачання </w:t>
      </w:r>
      <w:r w:rsidR="00A37894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 холодної та гарячої води і водовідведення та типового договору про надання послуг з централізованого опалення, постачання холодної та гарячої води і водовідведення, затверджених 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По</w:t>
      </w:r>
      <w:r w:rsidR="00A37894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становою Кабінету Міністрів України від 21.07.2005 № 630</w:t>
      </w:r>
      <w:r w:rsidR="009F4153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(далі – Правила)</w:t>
      </w:r>
      <w:r w:rsidR="00A37894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, п</w:t>
      </w:r>
      <w:r w:rsidR="00D2174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ісля отримання показань квартирних засобів обліку, якщо вони відрізняються від розрахованих за показаннями будинкових засобів обліку, виконавець здійснює коригування плати за надану послугу в наступному розрахунковому періоді шляхом зменшення або збільшення обсягів спожитої кожним споживачем послуги, що відображається в платіжному документі періоду, наступного за здійсненням коригування.</w:t>
      </w:r>
    </w:p>
    <w:p w14:paraId="0B7956AB" w14:textId="77777777" w:rsidR="009F4153" w:rsidRPr="001746EE" w:rsidRDefault="009F4153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D0D0D"/>
          <w:sz w:val="24"/>
          <w:lang w:val="uk-UA"/>
        </w:rPr>
      </w:pP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Відповідно до пункту 33 Правил, у разі неналежного надання або ненадання послуг виконавцем споживач повідомляє про це виконавця в усній формі за допомогою телефонного зв'язку чи у письмовій формі за адресами, що зазначені в договорі. </w:t>
      </w:r>
    </w:p>
    <w:p w14:paraId="48FE85D5" w14:textId="77777777" w:rsidR="003A1B28" w:rsidRPr="00574F29" w:rsidRDefault="003A1B28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D0D0D"/>
          <w:sz w:val="24"/>
          <w:lang w:val="uk-UA"/>
        </w:rPr>
      </w:pP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Відповідно до </w:t>
      </w:r>
      <w:r w:rsidR="00145AE5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пункту 35 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Правил, </w:t>
      </w:r>
      <w:r w:rsidR="00574F29" w:rsidRPr="00574F29">
        <w:rPr>
          <w:rFonts w:ascii="Times New Roman" w:eastAsia="Times New Roman" w:hAnsi="Times New Roman" w:cs="Times New Roman"/>
          <w:color w:val="0D0D0D"/>
          <w:sz w:val="24"/>
          <w:lang w:val="uk-UA"/>
        </w:rPr>
        <w:t>представник виконавця, якому відомі причини неналежного надання або ненадання послуги, зобов'язаний невідкладно повідомити про це споживача та зробити відповідну відмітку в журналі реєстрації заявок, що є підставою для визнання виконавцем факту неналежного надання або ненадання послуг.</w:t>
      </w:r>
    </w:p>
    <w:p w14:paraId="6761208E" w14:textId="469B87BE" w:rsidR="002B79B3" w:rsidRPr="001746EE" w:rsidRDefault="002B79B3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D0D0D"/>
          <w:sz w:val="24"/>
          <w:lang w:val="uk-UA"/>
        </w:rPr>
      </w:pP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Таким чином, зважаючи</w:t>
      </w:r>
      <w:r w:rsidR="00567400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на те, що нарахування оплати за користування опаленням у квартирі №</w:t>
      </w:r>
      <w:r w:rsidR="00A862F2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……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за </w:t>
      </w:r>
      <w:proofErr w:type="spellStart"/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адресою</w:t>
      </w:r>
      <w:proofErr w:type="spellEnd"/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вул. Миколи Ушакова 1Г</w:t>
      </w:r>
      <w:r w:rsidR="00B11177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,</w:t>
      </w:r>
      <w:r w:rsidR="00567400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Святошинський район, м. Київ</w:t>
      </w:r>
      <w:r w:rsidR="00C11117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, </w:t>
      </w:r>
      <w:r w:rsidR="00C11117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lastRenderedPageBreak/>
        <w:t>здійснено, без урахування показників лічильник</w:t>
      </w:r>
      <w:r w:rsidR="00574F29">
        <w:rPr>
          <w:rFonts w:ascii="Times New Roman" w:eastAsia="Times New Roman" w:hAnsi="Times New Roman" w:cs="Times New Roman"/>
          <w:color w:val="0D0D0D"/>
          <w:sz w:val="24"/>
          <w:lang w:val="uk-UA"/>
        </w:rPr>
        <w:t>а</w:t>
      </w:r>
      <w:r w:rsidR="00C11117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(кварти</w:t>
      </w:r>
      <w:r w:rsidR="00574F29">
        <w:rPr>
          <w:rFonts w:ascii="Times New Roman" w:eastAsia="Times New Roman" w:hAnsi="Times New Roman" w:cs="Times New Roman"/>
          <w:color w:val="0D0D0D"/>
          <w:sz w:val="24"/>
          <w:lang w:val="uk-UA"/>
        </w:rPr>
        <w:t>рного засобу обліку), ви</w:t>
      </w:r>
      <w:r w:rsidR="00C11117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никла необхідність у про</w:t>
      </w:r>
      <w:r w:rsidR="004F2CFB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веденні перерахування вартості наданих послуг, відповідно до д</w:t>
      </w:r>
      <w:r w:rsidR="00D576FE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аних квартирних засобів обліку (лічильник № </w:t>
      </w:r>
      <w:r w:rsidR="00A862F2">
        <w:rPr>
          <w:rFonts w:ascii="Times New Roman" w:eastAsia="Times New Roman" w:hAnsi="Times New Roman" w:cs="Times New Roman"/>
          <w:color w:val="0D0D0D"/>
          <w:sz w:val="24"/>
          <w:lang w:val="uk-UA"/>
        </w:rPr>
        <w:t>…………</w:t>
      </w:r>
      <w:r w:rsidR="00D576FE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).</w:t>
      </w:r>
    </w:p>
    <w:p w14:paraId="142AE22C" w14:textId="77777777" w:rsidR="00611029" w:rsidRPr="001746EE" w:rsidRDefault="001375BB" w:rsidP="001746EE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D0D0D"/>
          <w:sz w:val="24"/>
          <w:lang w:val="uk-UA"/>
        </w:rPr>
      </w:pPr>
      <w:r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>На підставі вище</w:t>
      </w:r>
      <w:r w:rsidR="00567400"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 xml:space="preserve"> </w:t>
      </w:r>
      <w:r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 xml:space="preserve">наведеного та керуючись </w:t>
      </w:r>
      <w:r w:rsidR="00D576FE"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 xml:space="preserve">Правилами </w:t>
      </w:r>
      <w:r w:rsidR="00D576FE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надання послуг</w:t>
      </w:r>
      <w:r w:rsidR="00574F29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з централізованого опалення</w:t>
      </w:r>
      <w:r w:rsidR="00D576FE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, постачання  холодної та гарячої води і водовідведення та типового договору про надання послуг з централізованого опалення, постачання холодної та гарячої води і водовідведення , затверджених Постановою Кабінету Міністрів України від 21.07.2005 № 630, </w:t>
      </w:r>
      <w:r w:rsidR="00FF47E2" w:rsidRPr="00FF47E2">
        <w:rPr>
          <w:rFonts w:ascii="Times New Roman" w:eastAsia="Times New Roman" w:hAnsi="Times New Roman" w:cs="Times New Roman"/>
          <w:color w:val="0D0D0D"/>
          <w:sz w:val="24"/>
          <w:lang w:val="uk-UA"/>
        </w:rPr>
        <w:t>Порядку проведення перерахунків розміру плати за надання послуг з централізованого опалення, постачання холодної та гарячої води і водовідведення в разі ненадання їх або надання не в повному обсязі, зниження якості, затвердженого постаново</w:t>
      </w:r>
      <w:r w:rsidR="00185A4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ю </w:t>
      </w:r>
      <w:r w:rsidR="00FF47E2" w:rsidRPr="00FF47E2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Кабінету </w:t>
      </w:r>
      <w:proofErr w:type="spellStart"/>
      <w:r w:rsidR="00FF47E2" w:rsidRPr="00FF47E2">
        <w:rPr>
          <w:rFonts w:ascii="Times New Roman" w:eastAsia="Times New Roman" w:hAnsi="Times New Roman" w:cs="Times New Roman"/>
          <w:color w:val="0D0D0D"/>
          <w:sz w:val="24"/>
          <w:lang w:val="uk-UA"/>
        </w:rPr>
        <w:t>Мністрів</w:t>
      </w:r>
      <w:proofErr w:type="spellEnd"/>
      <w:r w:rsidR="00FF47E2" w:rsidRPr="00FF47E2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України від 17.02.2010 №151, </w:t>
      </w:r>
      <w:r w:rsidR="00FF47E2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</w:t>
      </w:r>
      <w:r w:rsidR="00676D95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sym w:font="Symbol" w:char="F0BE"/>
      </w:r>
    </w:p>
    <w:p w14:paraId="4C336BC1" w14:textId="77777777" w:rsidR="00F41C0D" w:rsidRPr="001746EE" w:rsidRDefault="001375BB" w:rsidP="00676D95">
      <w:pPr>
        <w:spacing w:after="150" w:line="240" w:lineRule="auto"/>
        <w:ind w:firstLine="450"/>
        <w:jc w:val="center"/>
        <w:rPr>
          <w:rFonts w:ascii="Times New Roman" w:eastAsia="Times New Roman" w:hAnsi="Times New Roman" w:cs="Times New Roman"/>
          <w:caps/>
          <w:color w:val="0D0D0D"/>
          <w:sz w:val="24"/>
          <w:shd w:val="clear" w:color="auto" w:fill="FFFFFF"/>
          <w:lang w:val="uk-UA"/>
        </w:rPr>
      </w:pPr>
      <w:r w:rsidRPr="001746EE">
        <w:rPr>
          <w:rFonts w:ascii="Times New Roman" w:eastAsia="Times New Roman" w:hAnsi="Times New Roman" w:cs="Times New Roman"/>
          <w:b/>
          <w:caps/>
          <w:color w:val="0D0D0D"/>
          <w:sz w:val="24"/>
          <w:shd w:val="clear" w:color="auto" w:fill="FFFFFF"/>
          <w:lang w:val="uk-UA"/>
        </w:rPr>
        <w:t>Просимо Вас</w:t>
      </w:r>
      <w:r w:rsidRPr="001746EE">
        <w:rPr>
          <w:rFonts w:ascii="Times New Roman" w:eastAsia="Times New Roman" w:hAnsi="Times New Roman" w:cs="Times New Roman"/>
          <w:caps/>
          <w:color w:val="0D0D0D"/>
          <w:sz w:val="24"/>
          <w:shd w:val="clear" w:color="auto" w:fill="FFFFFF"/>
          <w:lang w:val="uk-UA"/>
        </w:rPr>
        <w:t>:</w:t>
      </w:r>
    </w:p>
    <w:p w14:paraId="6BB9A6AC" w14:textId="5A8DBE9B" w:rsidR="003325AE" w:rsidRPr="00AA7B0F" w:rsidRDefault="001375BB" w:rsidP="003325AE">
      <w:pPr>
        <w:pStyle w:val="a3"/>
        <w:numPr>
          <w:ilvl w:val="0"/>
          <w:numId w:val="1"/>
        </w:numPr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З</w:t>
      </w:r>
      <w:r w:rsidR="00B14005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дійснити перера</w:t>
      </w:r>
      <w:r w:rsidR="005F7991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хунок за опалення</w:t>
      </w:r>
      <w:r w:rsidR="00AA7B0F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</w:t>
      </w:r>
      <w:r w:rsidR="005F7991"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за лічи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льником №</w:t>
      </w:r>
      <w:r w:rsidR="00A862F2">
        <w:rPr>
          <w:rFonts w:ascii="Times New Roman" w:eastAsia="Times New Roman" w:hAnsi="Times New Roman" w:cs="Times New Roman"/>
          <w:color w:val="0D0D0D"/>
          <w:sz w:val="24"/>
          <w:lang w:val="uk-UA"/>
        </w:rPr>
        <w:t>……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, </w:t>
      </w:r>
      <w:r w:rsidR="00BC377E">
        <w:rPr>
          <w:rFonts w:ascii="Times New Roman" w:eastAsia="Times New Roman" w:hAnsi="Times New Roman" w:cs="Times New Roman"/>
          <w:color w:val="0D0D0D"/>
          <w:sz w:val="24"/>
          <w:lang w:val="uk-UA"/>
        </w:rPr>
        <w:t>з урахуванням показників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</w:t>
      </w:r>
      <w:r w:rsidR="00BC377E">
        <w:rPr>
          <w:rFonts w:ascii="Times New Roman" w:eastAsia="Times New Roman" w:hAnsi="Times New Roman" w:cs="Times New Roman"/>
          <w:color w:val="0D0D0D"/>
          <w:sz w:val="24"/>
          <w:lang w:val="uk-UA"/>
        </w:rPr>
        <w:t>на 16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.08.2021 - </w:t>
      </w:r>
      <w:r w:rsidR="00A862F2">
        <w:rPr>
          <w:rFonts w:ascii="Times New Roman" w:eastAsia="Times New Roman" w:hAnsi="Times New Roman" w:cs="Times New Roman"/>
          <w:color w:val="0D0D0D"/>
          <w:sz w:val="24"/>
          <w:lang w:val="uk-UA"/>
        </w:rPr>
        <w:t>……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</w:t>
      </w:r>
      <w:proofErr w:type="spellStart"/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Гкал</w:t>
      </w:r>
      <w:proofErr w:type="spellEnd"/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, за весь опалювальний сезон</w:t>
      </w:r>
      <w:r w:rsidR="0072630E">
        <w:rPr>
          <w:rFonts w:ascii="Times New Roman" w:eastAsia="Times New Roman" w:hAnsi="Times New Roman" w:cs="Times New Roman"/>
          <w:color w:val="0D0D0D"/>
          <w:sz w:val="24"/>
          <w:lang w:val="uk-UA"/>
        </w:rPr>
        <w:t xml:space="preserve"> кінця 2020 року - початок 2021</w:t>
      </w:r>
      <w:r w:rsidRPr="001746EE">
        <w:rPr>
          <w:rFonts w:ascii="Times New Roman" w:eastAsia="Times New Roman" w:hAnsi="Times New Roman" w:cs="Times New Roman"/>
          <w:color w:val="0D0D0D"/>
          <w:sz w:val="24"/>
          <w:lang w:val="uk-UA"/>
        </w:rPr>
        <w:t>.</w:t>
      </w:r>
    </w:p>
    <w:p w14:paraId="4C3C1356" w14:textId="77777777" w:rsidR="00AA7B0F" w:rsidRPr="001746EE" w:rsidRDefault="00AA7B0F" w:rsidP="00AA7B0F">
      <w:pPr>
        <w:pStyle w:val="a3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37BEB803" w14:textId="49D66FC1" w:rsidR="00AA7B0F" w:rsidRDefault="001375BB" w:rsidP="00AA7B0F">
      <w:pPr>
        <w:pStyle w:val="a3"/>
        <w:numPr>
          <w:ilvl w:val="0"/>
          <w:numId w:val="1"/>
        </w:numPr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  <w:r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 xml:space="preserve">Надати відповідь за результатами розгляду звернення на адресу: 03179, м. Київ, вул. Миколи Ушакова, буд. 1Г. </w:t>
      </w:r>
      <w:proofErr w:type="spellStart"/>
      <w:r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>кв</w:t>
      </w:r>
      <w:proofErr w:type="spellEnd"/>
      <w:r w:rsidR="00A862F2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>…..</w:t>
      </w:r>
      <w:r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 xml:space="preserve"> </w:t>
      </w:r>
      <w:r w:rsidR="005F7991"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>.</w:t>
      </w:r>
    </w:p>
    <w:p w14:paraId="2AA628E7" w14:textId="77777777" w:rsidR="00AA7B0F" w:rsidRPr="00AA7B0F" w:rsidRDefault="00AA7B0F" w:rsidP="00AA7B0F">
      <w:pPr>
        <w:pStyle w:val="a3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437BE947" w14:textId="0097C643" w:rsidR="00F41C0D" w:rsidRPr="001746EE" w:rsidRDefault="001375BB" w:rsidP="003325AE">
      <w:pPr>
        <w:pStyle w:val="a3"/>
        <w:numPr>
          <w:ilvl w:val="0"/>
          <w:numId w:val="1"/>
        </w:numPr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  <w:r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 xml:space="preserve">При наявності технічної можливості направити копію відповіді на звернення на електронну адресу: </w:t>
      </w:r>
      <w:r w:rsidR="00A862F2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>………..</w:t>
      </w:r>
      <w:r w:rsidRPr="001746EE"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  <w:t>.</w:t>
      </w:r>
    </w:p>
    <w:p w14:paraId="03B12DF3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3F3C7EFF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6"/>
        <w:gridCol w:w="4661"/>
      </w:tblGrid>
      <w:tr w:rsidR="00F41C0D" w:rsidRPr="001746EE" w14:paraId="23AA6164" w14:textId="77777777" w:rsidTr="003325AE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14:paraId="0EE0CD90" w14:textId="77777777" w:rsidR="00F41C0D" w:rsidRPr="001746EE" w:rsidRDefault="00F41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lang w:val="uk-UA"/>
              </w:rPr>
            </w:pPr>
          </w:p>
          <w:p w14:paraId="613AC761" w14:textId="77777777" w:rsidR="00F41C0D" w:rsidRPr="001746EE" w:rsidRDefault="001375BB">
            <w:pPr>
              <w:spacing w:after="0" w:line="240" w:lineRule="auto"/>
              <w:rPr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b/>
                <w:color w:val="0D0D0D"/>
                <w:sz w:val="24"/>
                <w:lang w:val="uk-UA"/>
              </w:rPr>
              <w:t>З повагою</w:t>
            </w:r>
          </w:p>
        </w:tc>
        <w:tc>
          <w:tcPr>
            <w:tcW w:w="4673" w:type="dxa"/>
            <w:shd w:val="clear" w:color="000000" w:fill="FFFFFF"/>
            <w:tcMar>
              <w:left w:w="108" w:type="dxa"/>
              <w:right w:w="108" w:type="dxa"/>
            </w:tcMar>
          </w:tcPr>
          <w:p w14:paraId="26FFCBAD" w14:textId="77777777" w:rsidR="00F41C0D" w:rsidRPr="001746EE" w:rsidRDefault="00F41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lang w:val="uk-UA"/>
              </w:rPr>
            </w:pPr>
          </w:p>
          <w:p w14:paraId="3E3573DB" w14:textId="3B9D49C3" w:rsidR="00F41C0D" w:rsidRPr="001746EE" w:rsidRDefault="001375BB">
            <w:pPr>
              <w:spacing w:after="0" w:line="240" w:lineRule="auto"/>
              <w:jc w:val="both"/>
              <w:rPr>
                <w:lang w:val="uk-UA"/>
              </w:rPr>
            </w:pPr>
            <w:r w:rsidRPr="001746EE">
              <w:rPr>
                <w:rFonts w:ascii="Times New Roman" w:eastAsia="Times New Roman" w:hAnsi="Times New Roman" w:cs="Times New Roman"/>
                <w:color w:val="0D0D0D"/>
                <w:sz w:val="24"/>
                <w:lang w:val="uk-UA"/>
              </w:rPr>
              <w:t>_________________________</w:t>
            </w:r>
            <w:r w:rsidR="00A862F2">
              <w:rPr>
                <w:rFonts w:ascii="Times New Roman" w:eastAsia="Times New Roman" w:hAnsi="Times New Roman" w:cs="Times New Roman"/>
                <w:b/>
                <w:color w:val="0D0D0D"/>
                <w:sz w:val="24"/>
                <w:lang w:val="uk-UA"/>
              </w:rPr>
              <w:t>................</w:t>
            </w:r>
          </w:p>
        </w:tc>
      </w:tr>
    </w:tbl>
    <w:p w14:paraId="5A670215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3CC7C7C8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57480990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01A3C537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02D171AD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3802B126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5A52BFBA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339227A6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0907E66C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0F1F6BEB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437BD011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7FE9F0C4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4CC6922D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78E2B5AA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2C603B7C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02D6E04A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08671B01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7683979B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p w14:paraId="315C0684" w14:textId="77777777" w:rsidR="00F41C0D" w:rsidRPr="001746EE" w:rsidRDefault="00F41C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hd w:val="clear" w:color="auto" w:fill="FFFFFF"/>
          <w:lang w:val="uk-UA"/>
        </w:rPr>
      </w:pPr>
    </w:p>
    <w:sectPr w:rsidR="00F41C0D" w:rsidRPr="001746EE" w:rsidSect="003542D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F2889"/>
    <w:multiLevelType w:val="multilevel"/>
    <w:tmpl w:val="990AB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C0D"/>
    <w:rsid w:val="001375BB"/>
    <w:rsid w:val="00145AE5"/>
    <w:rsid w:val="001746EE"/>
    <w:rsid w:val="00185A4E"/>
    <w:rsid w:val="00196182"/>
    <w:rsid w:val="00256FE8"/>
    <w:rsid w:val="00273E11"/>
    <w:rsid w:val="002B79B3"/>
    <w:rsid w:val="002B7CAA"/>
    <w:rsid w:val="003325AE"/>
    <w:rsid w:val="003542D8"/>
    <w:rsid w:val="003A1B28"/>
    <w:rsid w:val="004E2488"/>
    <w:rsid w:val="004F2CFB"/>
    <w:rsid w:val="00567400"/>
    <w:rsid w:val="00574F29"/>
    <w:rsid w:val="005F7991"/>
    <w:rsid w:val="00611029"/>
    <w:rsid w:val="00676D95"/>
    <w:rsid w:val="006E0EB0"/>
    <w:rsid w:val="0072630E"/>
    <w:rsid w:val="008B03BC"/>
    <w:rsid w:val="009F4153"/>
    <w:rsid w:val="00A37894"/>
    <w:rsid w:val="00A862F2"/>
    <w:rsid w:val="00AA7B0F"/>
    <w:rsid w:val="00B11177"/>
    <w:rsid w:val="00B14005"/>
    <w:rsid w:val="00B74E73"/>
    <w:rsid w:val="00BC377E"/>
    <w:rsid w:val="00C11117"/>
    <w:rsid w:val="00D2174B"/>
    <w:rsid w:val="00D576FE"/>
    <w:rsid w:val="00EE1E27"/>
    <w:rsid w:val="00EF3286"/>
    <w:rsid w:val="00F41C0D"/>
    <w:rsid w:val="00F541C9"/>
    <w:rsid w:val="00FC2E9C"/>
    <w:rsid w:val="00FD6C68"/>
    <w:rsid w:val="00FF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6C47"/>
  <w15:docId w15:val="{20E62BFD-E5D8-4DAD-B15A-866727C7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Коломиец</dc:creator>
  <cp:lastModifiedBy>Катерина</cp:lastModifiedBy>
  <cp:revision>4</cp:revision>
  <dcterms:created xsi:type="dcterms:W3CDTF">2021-08-26T18:17:00Z</dcterms:created>
  <dcterms:modified xsi:type="dcterms:W3CDTF">2021-08-27T10:21:00Z</dcterms:modified>
</cp:coreProperties>
</file>